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FA" w:rsidRPr="001336FA" w:rsidRDefault="001336FA" w:rsidP="001336FA">
      <w:pPr>
        <w:pStyle w:val="Default"/>
      </w:pPr>
    </w:p>
    <w:p w:rsidR="001336FA" w:rsidRPr="001336FA" w:rsidRDefault="001336FA" w:rsidP="001336FA">
      <w:pPr>
        <w:pStyle w:val="Default"/>
        <w:jc w:val="center"/>
        <w:rPr>
          <w:sz w:val="56"/>
          <w:szCs w:val="72"/>
        </w:rPr>
      </w:pPr>
      <w:r w:rsidRPr="001336FA">
        <w:rPr>
          <w:b/>
          <w:bCs/>
          <w:sz w:val="56"/>
          <w:szCs w:val="72"/>
        </w:rPr>
        <w:t>PROGRAMME DES OBSEQUES</w:t>
      </w:r>
    </w:p>
    <w:p w:rsidR="00812538" w:rsidRPr="001336FA" w:rsidRDefault="001336FA" w:rsidP="001336FA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1336FA">
        <w:rPr>
          <w:rFonts w:ascii="Times New Roman" w:hAnsi="Times New Roman" w:cs="Times New Roman"/>
          <w:b/>
          <w:bCs/>
          <w:sz w:val="50"/>
          <w:szCs w:val="50"/>
        </w:rPr>
        <w:t xml:space="preserve">De Maman SOW/TOE </w:t>
      </w:r>
      <w:proofErr w:type="spellStart"/>
      <w:r w:rsidRPr="001336FA">
        <w:rPr>
          <w:rFonts w:ascii="Times New Roman" w:hAnsi="Times New Roman" w:cs="Times New Roman"/>
          <w:b/>
          <w:bCs/>
          <w:sz w:val="50"/>
          <w:szCs w:val="50"/>
        </w:rPr>
        <w:t>Kassana</w:t>
      </w:r>
      <w:proofErr w:type="spellEnd"/>
      <w:r w:rsidRPr="001336FA">
        <w:rPr>
          <w:rFonts w:ascii="Times New Roman" w:hAnsi="Times New Roman" w:cs="Times New Roman"/>
          <w:b/>
          <w:bCs/>
          <w:sz w:val="50"/>
          <w:szCs w:val="50"/>
        </w:rPr>
        <w:t xml:space="preserve"> Marie Florence</w:t>
      </w:r>
    </w:p>
    <w:p w:rsidR="001336FA" w:rsidRPr="001336FA" w:rsidRDefault="001336FA" w:rsidP="001336FA">
      <w:pPr>
        <w:pStyle w:val="Default"/>
      </w:pPr>
    </w:p>
    <w:p w:rsidR="001336FA" w:rsidRDefault="001336FA" w:rsidP="001336FA">
      <w:pPr>
        <w:pStyle w:val="Default"/>
        <w:rPr>
          <w:b/>
          <w:bCs/>
          <w:i/>
          <w:iCs/>
          <w:sz w:val="56"/>
          <w:szCs w:val="56"/>
        </w:rPr>
      </w:pPr>
      <w:r w:rsidRPr="001336FA">
        <w:rPr>
          <w:sz w:val="40"/>
        </w:rPr>
        <w:t xml:space="preserve"> Les obsèques se dérouleront selon le programme suivant à </w:t>
      </w:r>
      <w:r w:rsidRPr="001336FA">
        <w:rPr>
          <w:b/>
          <w:bCs/>
          <w:i/>
          <w:iCs/>
          <w:sz w:val="56"/>
          <w:szCs w:val="56"/>
        </w:rPr>
        <w:t xml:space="preserve">Bobo-Dioulasso : </w:t>
      </w:r>
    </w:p>
    <w:p w:rsidR="001336FA" w:rsidRPr="001336FA" w:rsidRDefault="001336FA" w:rsidP="001336FA">
      <w:pPr>
        <w:pStyle w:val="Default"/>
        <w:rPr>
          <w:sz w:val="56"/>
          <w:szCs w:val="56"/>
        </w:rPr>
      </w:pPr>
    </w:p>
    <w:p w:rsidR="001336FA" w:rsidRPr="001336FA" w:rsidRDefault="001336FA" w:rsidP="005F04AA">
      <w:pPr>
        <w:pStyle w:val="Default"/>
        <w:numPr>
          <w:ilvl w:val="0"/>
          <w:numId w:val="1"/>
        </w:numPr>
        <w:rPr>
          <w:sz w:val="52"/>
          <w:szCs w:val="52"/>
        </w:rPr>
      </w:pPr>
      <w:r w:rsidRPr="001336FA">
        <w:rPr>
          <w:b/>
          <w:bCs/>
          <w:sz w:val="52"/>
          <w:szCs w:val="52"/>
        </w:rPr>
        <w:t xml:space="preserve">Samedi 26/11/2022 </w:t>
      </w:r>
      <w:r w:rsidRPr="001336FA">
        <w:rPr>
          <w:sz w:val="52"/>
          <w:szCs w:val="52"/>
        </w:rPr>
        <w:t>: prière au domicile familial secteur 21 (</w:t>
      </w:r>
      <w:proofErr w:type="spellStart"/>
      <w:r w:rsidRPr="001336FA">
        <w:rPr>
          <w:sz w:val="52"/>
          <w:szCs w:val="52"/>
        </w:rPr>
        <w:t>Colsama</w:t>
      </w:r>
      <w:proofErr w:type="spellEnd"/>
      <w:r w:rsidRPr="001336FA">
        <w:rPr>
          <w:sz w:val="52"/>
          <w:szCs w:val="52"/>
        </w:rPr>
        <w:t>) à partir de 19h</w:t>
      </w:r>
      <w:r>
        <w:rPr>
          <w:sz w:val="52"/>
          <w:szCs w:val="52"/>
        </w:rPr>
        <w:t> ;</w:t>
      </w:r>
    </w:p>
    <w:p w:rsidR="001336FA" w:rsidRPr="001336FA" w:rsidRDefault="001336FA" w:rsidP="00147663">
      <w:pPr>
        <w:pStyle w:val="Default"/>
        <w:numPr>
          <w:ilvl w:val="0"/>
          <w:numId w:val="2"/>
        </w:numPr>
        <w:rPr>
          <w:sz w:val="52"/>
          <w:szCs w:val="52"/>
        </w:rPr>
      </w:pPr>
      <w:r w:rsidRPr="001336FA">
        <w:rPr>
          <w:b/>
          <w:bCs/>
          <w:sz w:val="52"/>
          <w:szCs w:val="52"/>
        </w:rPr>
        <w:t xml:space="preserve">Dimanche 27/11/2022 </w:t>
      </w:r>
      <w:r w:rsidRPr="001336FA">
        <w:rPr>
          <w:sz w:val="52"/>
          <w:szCs w:val="52"/>
        </w:rPr>
        <w:t>: veillée de prière au domicile familial secteur 21 (</w:t>
      </w:r>
      <w:proofErr w:type="spellStart"/>
      <w:r w:rsidRPr="001336FA">
        <w:rPr>
          <w:sz w:val="52"/>
          <w:szCs w:val="52"/>
        </w:rPr>
        <w:t>Colsama</w:t>
      </w:r>
      <w:proofErr w:type="spellEnd"/>
      <w:r w:rsidRPr="001336FA">
        <w:rPr>
          <w:sz w:val="52"/>
          <w:szCs w:val="52"/>
        </w:rPr>
        <w:t>) à partir de 19h</w:t>
      </w:r>
      <w:r>
        <w:rPr>
          <w:sz w:val="52"/>
          <w:szCs w:val="52"/>
        </w:rPr>
        <w:t> ;</w:t>
      </w:r>
    </w:p>
    <w:p w:rsidR="001336FA" w:rsidRPr="001336FA" w:rsidRDefault="001336FA" w:rsidP="001336FA">
      <w:pPr>
        <w:pStyle w:val="Default"/>
        <w:numPr>
          <w:ilvl w:val="0"/>
          <w:numId w:val="3"/>
        </w:numPr>
        <w:rPr>
          <w:sz w:val="52"/>
          <w:szCs w:val="52"/>
        </w:rPr>
      </w:pPr>
      <w:r w:rsidRPr="001336FA">
        <w:rPr>
          <w:b/>
          <w:bCs/>
          <w:sz w:val="52"/>
          <w:szCs w:val="52"/>
        </w:rPr>
        <w:t xml:space="preserve">Lundi 28/11/2022 </w:t>
      </w:r>
      <w:r w:rsidRPr="001336FA">
        <w:rPr>
          <w:sz w:val="52"/>
          <w:szCs w:val="52"/>
        </w:rPr>
        <w:t>: Levée de corps au domicile familial, suivi de l’absoute à 9h à la Chapelle Croix-Glorieuse d’</w:t>
      </w:r>
      <w:proofErr w:type="spellStart"/>
      <w:r w:rsidRPr="001336FA">
        <w:rPr>
          <w:sz w:val="52"/>
          <w:szCs w:val="52"/>
        </w:rPr>
        <w:t>Accart</w:t>
      </w:r>
      <w:proofErr w:type="spellEnd"/>
      <w:r w:rsidRPr="001336FA">
        <w:rPr>
          <w:sz w:val="52"/>
          <w:szCs w:val="52"/>
        </w:rPr>
        <w:t>-Ville</w:t>
      </w:r>
      <w:r>
        <w:rPr>
          <w:sz w:val="52"/>
          <w:szCs w:val="52"/>
        </w:rPr>
        <w:t> ;</w:t>
      </w:r>
      <w:bookmarkStart w:id="0" w:name="_GoBack"/>
      <w:bookmarkEnd w:id="0"/>
    </w:p>
    <w:p w:rsidR="001336FA" w:rsidRPr="001336FA" w:rsidRDefault="001336FA" w:rsidP="001336FA">
      <w:pPr>
        <w:pStyle w:val="Default"/>
        <w:rPr>
          <w:sz w:val="52"/>
          <w:szCs w:val="52"/>
        </w:rPr>
      </w:pPr>
    </w:p>
    <w:p w:rsidR="001336FA" w:rsidRPr="001336FA" w:rsidRDefault="001336FA" w:rsidP="001336FA">
      <w:pPr>
        <w:rPr>
          <w:rFonts w:ascii="Times New Roman" w:hAnsi="Times New Roman" w:cs="Times New Roman"/>
        </w:rPr>
      </w:pPr>
      <w:r w:rsidRPr="001336FA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Enterrement au cimetière municipal route de </w:t>
      </w:r>
      <w:proofErr w:type="spellStart"/>
      <w:r w:rsidRPr="001336FA">
        <w:rPr>
          <w:rFonts w:ascii="Times New Roman" w:hAnsi="Times New Roman" w:cs="Times New Roman"/>
          <w:b/>
          <w:bCs/>
          <w:i/>
          <w:iCs/>
          <w:sz w:val="52"/>
          <w:szCs w:val="52"/>
        </w:rPr>
        <w:t>Banakeledaga</w:t>
      </w:r>
      <w:proofErr w:type="spellEnd"/>
      <w:r w:rsidRPr="001336FA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à 11h</w:t>
      </w:r>
    </w:p>
    <w:sectPr w:rsidR="001336FA" w:rsidRPr="001336FA" w:rsidSect="00133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489CF7"/>
    <w:multiLevelType w:val="hybridMultilevel"/>
    <w:tmpl w:val="1917F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3469D2"/>
    <w:multiLevelType w:val="hybridMultilevel"/>
    <w:tmpl w:val="A05239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C1C91E"/>
    <w:multiLevelType w:val="hybridMultilevel"/>
    <w:tmpl w:val="535BBC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FA"/>
    <w:rsid w:val="001336FA"/>
    <w:rsid w:val="008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FC09"/>
  <w15:chartTrackingRefBased/>
  <w15:docId w15:val="{4273DCC6-23B1-4F65-BD87-377E490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3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2022-11-25T19:05:00Z</dcterms:created>
  <dcterms:modified xsi:type="dcterms:W3CDTF">2022-11-25T19:07:00Z</dcterms:modified>
</cp:coreProperties>
</file>